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53" w:rsidRPr="002D6CB9" w:rsidRDefault="00412253" w:rsidP="00412253">
      <w:pPr>
        <w:pStyle w:val="2"/>
        <w:jc w:val="center"/>
        <w:rPr>
          <w:rFonts w:ascii="Times New Roman" w:hAnsi="Times New Roman"/>
          <w:b/>
        </w:rPr>
      </w:pPr>
      <w:r w:rsidRPr="002D6CB9">
        <w:rPr>
          <w:rFonts w:ascii="Times New Roman" w:hAnsi="Times New Roman"/>
          <w:b/>
        </w:rPr>
        <w:t xml:space="preserve">ДОГОВОР </w:t>
      </w:r>
    </w:p>
    <w:p w:rsidR="00412253" w:rsidRPr="00070E18" w:rsidRDefault="00412253" w:rsidP="00412253">
      <w:pPr>
        <w:pStyle w:val="2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412253" w:rsidRDefault="00412253" w:rsidP="00412253">
      <w:pPr>
        <w:pStyle w:val="2"/>
        <w:jc w:val="center"/>
        <w:rPr>
          <w:rFonts w:ascii="Times New Roman" w:hAnsi="Times New Roman"/>
          <w:b/>
        </w:rPr>
      </w:pPr>
      <w:r w:rsidRPr="000A2E3B">
        <w:rPr>
          <w:rFonts w:ascii="Times New Roman" w:hAnsi="Times New Roman"/>
          <w:b/>
        </w:rPr>
        <w:t>на кратковременное пребывание</w:t>
      </w:r>
    </w:p>
    <w:p w:rsidR="00412253" w:rsidRPr="000A2E3B" w:rsidRDefault="00412253" w:rsidP="00412253">
      <w:pPr>
        <w:pStyle w:val="2"/>
        <w:jc w:val="center"/>
        <w:rPr>
          <w:rFonts w:ascii="Times New Roman" w:hAnsi="Times New Roman"/>
          <w:b/>
        </w:rPr>
      </w:pPr>
    </w:p>
    <w:p w:rsidR="00412253" w:rsidRPr="00070E18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</w:t>
      </w:r>
      <w:r w:rsidRPr="00070E18">
        <w:rPr>
          <w:rFonts w:ascii="Times New Roman" w:hAnsi="Times New Roman"/>
        </w:rPr>
        <w:t>«____»__________20___г.</w:t>
      </w:r>
    </w:p>
    <w:p w:rsidR="00412253" w:rsidRPr="00070E18" w:rsidRDefault="00412253" w:rsidP="00412253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Ситниковой Анастасии Юрьевны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и_____________________________________________________________________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412253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070E18">
        <w:rPr>
          <w:rFonts w:ascii="Times New Roman" w:hAnsi="Times New Roman"/>
          <w:sz w:val="18"/>
          <w:szCs w:val="18"/>
        </w:rPr>
        <w:t>амилия, имя, отчество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412253" w:rsidRPr="00070E18" w:rsidRDefault="00412253" w:rsidP="00412253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несовершеннолетнего_____________________________________________________</w:t>
      </w:r>
      <w:r>
        <w:rPr>
          <w:rFonts w:ascii="Times New Roman" w:hAnsi="Times New Roman"/>
        </w:rPr>
        <w:t>_____________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12253" w:rsidRDefault="00412253" w:rsidP="004122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с указанием индекса)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412253" w:rsidRPr="00070E18" w:rsidRDefault="00412253" w:rsidP="0041225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12253" w:rsidRPr="00070E18" w:rsidRDefault="00412253" w:rsidP="0041225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9F4F2A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ПРЕДМЕТ ДОГОВОРА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412253" w:rsidRPr="00693F47" w:rsidRDefault="00412253" w:rsidP="00412253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412253" w:rsidRDefault="00412253" w:rsidP="00412253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12253" w:rsidRPr="004D6BF0" w:rsidRDefault="00412253" w:rsidP="00412253">
      <w:pPr>
        <w:pStyle w:val="Standard"/>
        <w:numPr>
          <w:ilvl w:val="1"/>
          <w:numId w:val="1"/>
        </w:numPr>
        <w:spacing w:after="0" w:line="240" w:lineRule="auto"/>
        <w:ind w:left="-15" w:right="45" w:firstLine="284"/>
        <w:jc w:val="both"/>
      </w:pPr>
      <w:r>
        <w:rPr>
          <w:rFonts w:ascii="Times New Roman" w:hAnsi="Times New Roman"/>
        </w:rPr>
        <w:t>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</w:t>
      </w:r>
      <w:r w:rsidRPr="000A2E3B">
        <w:rPr>
          <w:rFonts w:ascii="Times New Roman" w:hAnsi="Times New Roman"/>
          <w:b/>
          <w:lang w:eastAsia="ar-SA"/>
        </w:rPr>
        <w:t>9.00 до 13.00</w:t>
      </w:r>
      <w:r>
        <w:rPr>
          <w:rFonts w:ascii="Times New Roman" w:hAnsi="Times New Roman"/>
          <w:lang w:eastAsia="ar-SA"/>
        </w:rPr>
        <w:t>;  выходные дни: суббота, воскресенье, праздничные дни.</w:t>
      </w:r>
    </w:p>
    <w:p w:rsidR="00412253" w:rsidRDefault="00412253" w:rsidP="00412253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общеразвивающей направленности.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070E18" w:rsidRDefault="00412253" w:rsidP="00412253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70E1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ВЗАИМОДЕЙСТВИЕ СТОРОН</w:t>
      </w:r>
    </w:p>
    <w:p w:rsidR="00412253" w:rsidRPr="00070E18" w:rsidRDefault="00412253" w:rsidP="00412253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412253" w:rsidRPr="00BD1E5D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2.2.Заказчик вправе: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412253" w:rsidRPr="00931AC0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412253" w:rsidRPr="00976699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070E18">
        <w:rPr>
          <w:rFonts w:ascii="Times New Roman" w:hAnsi="Times New Roman"/>
        </w:rPr>
        <w:lastRenderedPageBreak/>
        <w:t>Воспитанником основной   общеобразовательной программы дошкольного образования  на разных этапах ее реализации.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  <w:b/>
        </w:rPr>
        <w:t>1 разовым питанием (</w:t>
      </w:r>
      <w:r w:rsidRPr="000A2E3B">
        <w:rPr>
          <w:rFonts w:ascii="Times New Roman" w:hAnsi="Times New Roman"/>
          <w:b/>
        </w:rPr>
        <w:t>обед),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 xml:space="preserve">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педагогического консилиума (ППК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412253" w:rsidRPr="0069647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 xml:space="preserve">. Осуществлять медицинское обслуживание ребенка в </w:t>
      </w:r>
      <w:proofErr w:type="gramStart"/>
      <w:r w:rsidRPr="00070E18">
        <w:rPr>
          <w:rFonts w:ascii="Times New Roman" w:hAnsi="Times New Roman"/>
        </w:rPr>
        <w:t>объеме</w:t>
      </w:r>
      <w:proofErr w:type="gramEnd"/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 xml:space="preserve">етская городская Больница №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hAnsi="Times New Roman"/>
          </w:rPr>
          <w:t>1</w:t>
        </w:r>
        <w:r w:rsidRPr="00070E18">
          <w:rPr>
            <w:rFonts w:ascii="Times New Roman" w:hAnsi="Times New Roman"/>
          </w:rPr>
          <w:t>, г</w:t>
        </w:r>
      </w:smartTag>
      <w:r w:rsidRPr="00070E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412253" w:rsidRPr="001B60E5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>енной одеждой для 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562539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412253" w:rsidRPr="00703DCD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 xml:space="preserve">3.1.Стоимость услуг Исполнителя по присмотру и уходу   за Воспитанником (далее - родительская плата) составляет </w:t>
      </w:r>
      <w:r w:rsidRPr="00703DCD">
        <w:rPr>
          <w:rFonts w:ascii="Times New Roman" w:hAnsi="Times New Roman"/>
          <w:b/>
        </w:rPr>
        <w:t>668-00</w:t>
      </w:r>
      <w:r w:rsidRPr="00703DCD">
        <w:rPr>
          <w:rFonts w:ascii="Times New Roman" w:hAnsi="Times New Roman"/>
        </w:rPr>
        <w:t xml:space="preserve"> рублей в </w:t>
      </w:r>
      <w:proofErr w:type="gramStart"/>
      <w:r w:rsidRPr="00703DCD">
        <w:rPr>
          <w:rFonts w:ascii="Times New Roman" w:hAnsi="Times New Roman"/>
        </w:rPr>
        <w:t>месяц</w:t>
      </w:r>
      <w:proofErr w:type="gramEnd"/>
      <w:r w:rsidRPr="00703DCD">
        <w:rPr>
          <w:rFonts w:ascii="Times New Roman" w:hAnsi="Times New Roman"/>
        </w:rPr>
        <w:t xml:space="preserve"> и порядок перерасчета   осуществляется на основании </w:t>
      </w:r>
    </w:p>
    <w:p w:rsidR="00412253" w:rsidRPr="00703DCD" w:rsidRDefault="00412253" w:rsidP="00412253">
      <w:pPr>
        <w:spacing w:after="0" w:line="240" w:lineRule="auto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 xml:space="preserve">нормативно-правовых документов администрации города Барнаула – приказа комитета по образованию города Барнаула от 26.08.2019 №1536-осн «Об установлении норматива затрат за присмотр и уход за детьми в муниципальных дошкольных образовательных организациях  города Барнаула». 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>3.2.Начисление родительской платы производится из расчета фактической оказанной услуги по присмотру и уходу соразмерно количеству календарных дней</w:t>
      </w:r>
      <w:r>
        <w:rPr>
          <w:rFonts w:ascii="Times New Roman" w:hAnsi="Times New Roman"/>
        </w:rPr>
        <w:t>,</w:t>
      </w:r>
      <w:r w:rsidRPr="00703DCD">
        <w:rPr>
          <w:rFonts w:ascii="Times New Roman" w:hAnsi="Times New Roman"/>
        </w:rPr>
        <w:t xml:space="preserve"> в течение которых оказывалась услуга за исключением: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дней, пропущенных по болезни (на основании предоставленной медицинской справки);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нахождения на санаторно-курортном лечении (на основании медицинского заключения);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временного ограничения доступа ребенка в МБДОУ (закрытие МБДОУ или группы в связи с карантином, проведением ремонтных и (или) аварийных работ);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дней  отпуска  родителей 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412253" w:rsidRDefault="00412253" w:rsidP="00412253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времени летнего периода (сроком до 75 дней) независимо от отпуска родителей (законных представителей) ребенка.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непредставления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</w:p>
    <w:p w:rsidR="00412253" w:rsidRDefault="00412253" w:rsidP="00412253">
      <w:pPr>
        <w:pStyle w:val="Standard"/>
        <w:spacing w:after="0" w:line="240" w:lineRule="auto"/>
        <w:ind w:left="-15" w:right="45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412253" w:rsidRPr="00462DC1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070E18">
        <w:rPr>
          <w:rFonts w:ascii="Times New Roman" w:hAnsi="Times New Roman"/>
        </w:rPr>
        <w:t xml:space="preserve">. Оплата </w:t>
      </w:r>
      <w:r>
        <w:rPr>
          <w:rFonts w:ascii="Times New Roman" w:hAnsi="Times New Roman"/>
        </w:rPr>
        <w:t>за присмотр и уход в образовательной организации, производится   в срок до 15</w:t>
      </w:r>
      <w:r w:rsidRPr="00070E18">
        <w:rPr>
          <w:rFonts w:ascii="Times New Roman" w:hAnsi="Times New Roman"/>
        </w:rPr>
        <w:t xml:space="preserve"> числа каждого месяца  на счет  образовательной организации. </w:t>
      </w:r>
    </w:p>
    <w:p w:rsidR="00412253" w:rsidRDefault="00412253" w:rsidP="00412253">
      <w:pPr>
        <w:pStyle w:val="Standard"/>
        <w:spacing w:after="0" w:line="240" w:lineRule="auto"/>
        <w:ind w:left="-15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3.4. Оплата за присмотр и уход за Воспитанником может производиться из средств Материнского капитала, с учетом компенсации части платы.</w:t>
      </w:r>
    </w:p>
    <w:p w:rsidR="00412253" w:rsidRPr="007964A8" w:rsidRDefault="00412253" w:rsidP="00412253">
      <w:pPr>
        <w:pStyle w:val="Standard"/>
        <w:numPr>
          <w:ilvl w:val="1"/>
          <w:numId w:val="2"/>
        </w:numPr>
        <w:spacing w:after="0" w:line="240" w:lineRule="auto"/>
        <w:ind w:right="45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вправе предоставить Заказчику  отсрочку оплаты на основании письменного заявления, но не более чем на 2 недели.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9F4F2A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412253" w:rsidRPr="004372C7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412253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412253" w:rsidRPr="00B15F04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9F4F2A" w:rsidRDefault="00412253" w:rsidP="0041225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ЗАКЛЮЧИТЕЛЬНЫЕ ПОЛОЖЕНИЯ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«_____»__________________202__ </w:t>
      </w:r>
      <w:r w:rsidRPr="00070E18">
        <w:rPr>
          <w:rFonts w:ascii="Times New Roman" w:hAnsi="Times New Roman"/>
        </w:rPr>
        <w:t xml:space="preserve">г. и действует  до окончания </w:t>
      </w:r>
      <w:r>
        <w:rPr>
          <w:rFonts w:ascii="Times New Roman" w:hAnsi="Times New Roman"/>
        </w:rPr>
        <w:t>образовательных</w:t>
      </w:r>
      <w:r w:rsidRPr="00070E18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тношений.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412253" w:rsidRPr="00070E18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412253" w:rsidRDefault="00412253" w:rsidP="0041225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412253" w:rsidRPr="00070E18" w:rsidRDefault="00412253" w:rsidP="004122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412253" w:rsidRDefault="00412253" w:rsidP="00412253">
      <w:pPr>
        <w:spacing w:after="0" w:line="240" w:lineRule="auto"/>
        <w:jc w:val="both"/>
        <w:rPr>
          <w:rFonts w:ascii="Times New Roman" w:hAnsi="Times New Roman"/>
          <w:b/>
        </w:rPr>
      </w:pPr>
      <w:r w:rsidRPr="00ED6EED">
        <w:rPr>
          <w:noProof/>
        </w:rPr>
        <w:pict>
          <v:rect id="_x0000_s1026" style="position:absolute;left:0;text-align:left;margin-left:257pt;margin-top:2pt;width:227.25pt;height:138.85pt;z-index:251660288" stroked="f">
            <v:textbox style="mso-next-textbox:#_x0000_s1026">
              <w:txbxContent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412253" w:rsidRDefault="00412253" w:rsidP="004122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2253" w:rsidRDefault="00412253" w:rsidP="004122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2253" w:rsidRDefault="00412253" w:rsidP="004122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2253" w:rsidRDefault="00412253" w:rsidP="004122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2253" w:rsidRDefault="00412253" w:rsidP="00412253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Муниципальное бюджетное дошкольное 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2253" w:rsidRDefault="00412253" w:rsidP="00412253">
      <w:pPr>
        <w:pStyle w:val="2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412253" w:rsidRDefault="00412253" w:rsidP="00412253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 </w:t>
      </w:r>
      <w:r w:rsidRPr="00E2090F">
        <w:rPr>
          <w:rFonts w:ascii="Times New Roman" w:hAnsi="Times New Roman"/>
          <w:sz w:val="24"/>
          <w:szCs w:val="24"/>
          <w:lang w:eastAsia="ar-SA"/>
        </w:rPr>
        <w:t xml:space="preserve">40701810401731056200  </w:t>
      </w:r>
      <w:r>
        <w:rPr>
          <w:rFonts w:ascii="Times New Roman" w:hAnsi="Times New Roman"/>
        </w:rPr>
        <w:t xml:space="preserve">                          </w:t>
      </w:r>
    </w:p>
    <w:p w:rsidR="00412253" w:rsidRDefault="00412253" w:rsidP="0041225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Отделение Барнаул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Барнаул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А.Ю. Ситникова</w:t>
      </w:r>
    </w:p>
    <w:p w:rsidR="00412253" w:rsidRDefault="00412253" w:rsidP="00412253">
      <w:pPr>
        <w:pStyle w:val="2"/>
        <w:rPr>
          <w:rFonts w:ascii="Times New Roman" w:hAnsi="Times New Roman"/>
        </w:rPr>
      </w:pPr>
    </w:p>
    <w:p w:rsidR="00412253" w:rsidRDefault="00412253" w:rsidP="00412253">
      <w:pPr>
        <w:pStyle w:val="2"/>
        <w:rPr>
          <w:rFonts w:ascii="Times New Roman" w:hAnsi="Times New Roman"/>
        </w:rPr>
      </w:pP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412253" w:rsidRPr="00C622D9" w:rsidRDefault="00412253" w:rsidP="00412253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412253" w:rsidRDefault="00412253" w:rsidP="00412253">
      <w:pPr>
        <w:pStyle w:val="2"/>
        <w:rPr>
          <w:rFonts w:ascii="Times New Roman" w:hAnsi="Times New Roman"/>
        </w:rPr>
      </w:pPr>
    </w:p>
    <w:p w:rsidR="00412253" w:rsidRDefault="00412253" w:rsidP="00412253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412253" w:rsidRPr="00C622D9" w:rsidRDefault="00412253" w:rsidP="00412253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412253" w:rsidRDefault="00412253" w:rsidP="0041225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9196F" w:rsidRDefault="00257791"/>
    <w:sectPr w:rsidR="00D9196F" w:rsidSect="00B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79B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F004655"/>
    <w:multiLevelType w:val="multilevel"/>
    <w:tmpl w:val="BD8C27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53"/>
    <w:rsid w:val="00257791"/>
    <w:rsid w:val="00412253"/>
    <w:rsid w:val="004E5A73"/>
    <w:rsid w:val="006E6141"/>
    <w:rsid w:val="007418E8"/>
    <w:rsid w:val="00A465BA"/>
    <w:rsid w:val="00B5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253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2">
    <w:name w:val="Без интервала2"/>
    <w:rsid w:val="004122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2022-03-05T03:39:00Z</dcterms:created>
  <dcterms:modified xsi:type="dcterms:W3CDTF">2022-03-05T03:40:00Z</dcterms:modified>
</cp:coreProperties>
</file>